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9D9" w:rsidRPr="001D19D9" w:rsidRDefault="001D19D9" w:rsidP="001D19D9">
      <w:pPr>
        <w:spacing w:after="0" w:line="276" w:lineRule="auto"/>
        <w:ind w:left="56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19D9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1D19D9" w:rsidRPr="001D19D9" w:rsidRDefault="001D19D9" w:rsidP="001D19D9">
      <w:pPr>
        <w:spacing w:after="0" w:line="276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1D19D9">
        <w:rPr>
          <w:rFonts w:ascii="Times New Roman" w:eastAsia="Times New Roman" w:hAnsi="Times New Roman" w:cs="Times New Roman"/>
          <w:sz w:val="24"/>
          <w:szCs w:val="24"/>
        </w:rPr>
        <w:t>Зам. директора филиала</w:t>
      </w:r>
    </w:p>
    <w:p w:rsidR="001D19D9" w:rsidRPr="001D19D9" w:rsidRDefault="001D19D9" w:rsidP="001D19D9">
      <w:pPr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1D19D9">
        <w:rPr>
          <w:rFonts w:ascii="Times New Roman" w:eastAsia="Times New Roman" w:hAnsi="Times New Roman" w:cs="Times New Roman"/>
          <w:sz w:val="24"/>
          <w:szCs w:val="24"/>
        </w:rPr>
        <w:t>по учебно-методической работе</w:t>
      </w:r>
    </w:p>
    <w:p w:rsidR="001D19D9" w:rsidRPr="001D19D9" w:rsidRDefault="001D19D9" w:rsidP="001D19D9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1D19D9">
        <w:rPr>
          <w:rFonts w:ascii="Times New Roman" w:eastAsia="Times New Roman" w:hAnsi="Times New Roman" w:cs="Times New Roman"/>
          <w:sz w:val="24"/>
          <w:szCs w:val="24"/>
        </w:rPr>
        <w:t>____________ Аникеева О.Б.</w:t>
      </w:r>
    </w:p>
    <w:p w:rsidR="001D19D9" w:rsidRPr="001D19D9" w:rsidRDefault="001D19D9" w:rsidP="001D1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9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 ____________ 2024</w:t>
      </w:r>
      <w:r w:rsidR="00D14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D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14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D95EC5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86" w:rsidRPr="00D95EC5" w:rsidRDefault="008445E6" w:rsidP="00D95E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  <w:r w:rsidR="00D95EC5"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bookmark1"/>
      <w:r w:rsidR="00936686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3783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практике </w:t>
      </w:r>
      <w:r w:rsidR="0023783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П 0</w:t>
      </w:r>
      <w:r w:rsidR="00AE10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.01</w:t>
      </w: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ПМ.0</w:t>
      </w:r>
      <w:r w:rsidR="00AE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0AE" w:rsidRPr="00AE10AE">
        <w:rPr>
          <w:rFonts w:ascii="Times New Roman" w:eastAsia="Times New Roman" w:hAnsi="Times New Roman" w:cs="Times New Roman"/>
          <w:b/>
          <w:sz w:val="24"/>
          <w:szCs w:val="24"/>
        </w:rPr>
        <w:t>Эксплуатация объектов сетевой инфраструктуры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09.02.06 Сетевое и системное администрирование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</w:t>
      </w: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и системный администратор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- </w:t>
      </w:r>
      <w:r w:rsidRPr="002553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5E6" w:rsidRPr="008445E6" w:rsidRDefault="008445E6" w:rsidP="00844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(разработчики) фонда оценочных средств: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№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Силяева Н.П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Непомнящий, </w:t>
      </w: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программному обеспечению, 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«Рассвет Гагаринское Отделение»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255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2553C9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М.П.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 w:type="page"/>
      </w:r>
    </w:p>
    <w:p w:rsidR="002553C9" w:rsidRPr="002553C9" w:rsidRDefault="002553C9" w:rsidP="002553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</w:p>
    <w:p w:rsidR="009F1F3A" w:rsidRPr="002C2BE3" w:rsidRDefault="009F1F3A" w:rsidP="009F1F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B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C2BE3">
        <w:rPr>
          <w:rFonts w:ascii="Times New Roman" w:eastAsia="Calibri" w:hAnsi="Times New Roman" w:cs="Times New Roman"/>
          <w:b/>
          <w:sz w:val="28"/>
          <w:szCs w:val="28"/>
        </w:rPr>
        <w:t>.Паспорт оценочных средств</w:t>
      </w:r>
    </w:p>
    <w:p w:rsidR="009F1F3A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Комплект оценочных средств предназначен для проверки результатов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 по </w:t>
      </w:r>
      <w:r w:rsidRPr="002C2BE3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модул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>ПМ</w:t>
      </w:r>
      <w:r>
        <w:rPr>
          <w:rFonts w:ascii="Times New Roman" w:eastAsia="Calibri" w:hAnsi="Times New Roman" w:cs="Times New Roman"/>
          <w:b/>
          <w:sz w:val="24"/>
          <w:szCs w:val="24"/>
        </w:rPr>
        <w:t>. 0</w:t>
      </w:r>
      <w:r w:rsidR="00AE10A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10AE" w:rsidRPr="00AE10AE">
        <w:rPr>
          <w:rFonts w:ascii="Times New Roman" w:eastAsia="Calibri" w:hAnsi="Times New Roman" w:cs="Times New Roman"/>
          <w:b/>
          <w:sz w:val="24"/>
          <w:szCs w:val="24"/>
        </w:rPr>
        <w:t>Эксплуатация объектов сетевой инфраструктуры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 по специальности 09.02.06 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F3A" w:rsidRPr="002C2BE3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3119"/>
        <w:gridCol w:w="2268"/>
      </w:tblGrid>
      <w:tr w:rsidR="00637D82" w:rsidRPr="00637D82" w:rsidTr="000077A9">
        <w:trPr>
          <w:trHeight w:val="1098"/>
        </w:trPr>
        <w:tc>
          <w:tcPr>
            <w:tcW w:w="3714" w:type="dxa"/>
            <w:vAlign w:val="center"/>
          </w:tcPr>
          <w:p w:rsidR="00637D82" w:rsidRPr="00637D82" w:rsidRDefault="00637D82" w:rsidP="00637D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ПК и ОК, формируемых в рамках модуля</w:t>
            </w:r>
          </w:p>
        </w:tc>
        <w:tc>
          <w:tcPr>
            <w:tcW w:w="3119" w:type="dxa"/>
            <w:vAlign w:val="center"/>
          </w:tcPr>
          <w:p w:rsidR="00637D82" w:rsidRPr="00637D82" w:rsidRDefault="00637D82" w:rsidP="00637D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37D82" w:rsidRPr="00637D82" w:rsidRDefault="00637D82" w:rsidP="00637D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Осуществлять проектирование сетевой инфраструктуры</w:t>
            </w:r>
          </w:p>
        </w:tc>
        <w:tc>
          <w:tcPr>
            <w:tcW w:w="3119" w:type="dxa"/>
            <w:vMerge w:val="restart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профессиональной задачи и этапов ее выполнения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поиск информации для решения профессиональной задачи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ресурсов для решения профессиональной задачи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2268" w:type="dxa"/>
            <w:vMerge w:val="restart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отчетов по практике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3.2. </w:t>
            </w: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3119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3.3. </w:t>
            </w: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3119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3.4.</w:t>
            </w: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устранение нетипичных неисправностей в работе сетевой инфраструктуры</w:t>
            </w:r>
          </w:p>
        </w:tc>
        <w:tc>
          <w:tcPr>
            <w:tcW w:w="3119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3.5.</w:t>
            </w:r>
            <w:r w:rsidRPr="0063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Модернизировать сетевые устройства информационно-коммуникационных систем</w:t>
            </w:r>
          </w:p>
        </w:tc>
        <w:tc>
          <w:tcPr>
            <w:tcW w:w="3119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37D82" w:rsidRPr="00637D82" w:rsidRDefault="00637D82" w:rsidP="00637D8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полноты перечня подобранных вариантов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полноты перечня подобранных вариантов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</w:t>
            </w: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интереса к выбранной специальности, к инновационным технологиям в области </w:t>
            </w: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мероприятиях (олимпиады, конкурсы </w:t>
            </w: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мастерства, стажировки и др.), проводимых как образовательным заведением, так и ведущими предприятиями отрасли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поведенческих навыков в ходе обучения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навыков устного и письменного общения в ходе обучения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патриотической направленности, в проведении военно-спортивных игр; участие в программах антикоррупционной направленности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Экспертное наблюдение демонстрации навыков соблюдения правил экологической безопасности в ведении профессиональной деятельности; формирование навыков эффективных </w:t>
            </w: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 в чрезвычайных ситуациях</w:t>
            </w:r>
          </w:p>
        </w:tc>
      </w:tr>
      <w:tr w:rsidR="00637D82" w:rsidRPr="00637D82" w:rsidTr="000077A9">
        <w:tc>
          <w:tcPr>
            <w:tcW w:w="3714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9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2268" w:type="dxa"/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мероприятиях, проводимых образовательным учреждением; ведение здорового образа жизни</w:t>
            </w:r>
          </w:p>
        </w:tc>
      </w:tr>
      <w:tr w:rsidR="00637D82" w:rsidRPr="00637D82" w:rsidTr="000077A9">
        <w:tc>
          <w:tcPr>
            <w:tcW w:w="3714" w:type="dxa"/>
            <w:tcBorders>
              <w:bottom w:val="single" w:sz="4" w:space="0" w:color="auto"/>
            </w:tcBorders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7D82" w:rsidRPr="00637D82" w:rsidRDefault="00637D82" w:rsidP="00637D8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соблюдения правил составления документов</w:t>
            </w:r>
          </w:p>
        </w:tc>
      </w:tr>
    </w:tbl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Pr="000606DD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178" w:rsidRDefault="000F5178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178" w:rsidRPr="000606DD" w:rsidRDefault="000F5178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A2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A25A24">
        <w:rPr>
          <w:rFonts w:ascii="Times New Roman" w:eastAsia="Calibri" w:hAnsi="Times New Roman" w:cs="Times New Roman"/>
          <w:b/>
          <w:sz w:val="28"/>
          <w:szCs w:val="28"/>
        </w:rPr>
        <w:t>. Комплект материалов для текущего контроля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по производственной практике ПП 0</w:t>
      </w:r>
      <w:r w:rsidR="00AE10AE"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 w:rsidR="00AE10AE"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E10AE" w:rsidRPr="00AE10AE">
        <w:rPr>
          <w:rFonts w:ascii="Times New Roman" w:eastAsia="Times New Roman" w:hAnsi="Times New Roman" w:cs="Times New Roman"/>
          <w:b/>
          <w:sz w:val="24"/>
          <w:lang w:eastAsia="ru-RU"/>
        </w:rPr>
        <w:t>Эксплуатация объектов сетевой инфраструктуры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____________________________________________________________________________________,</w:t>
      </w:r>
    </w:p>
    <w:p w:rsidR="00A25A24" w:rsidRPr="00A25A24" w:rsidRDefault="00A25A24" w:rsidP="009A36BB">
      <w:pPr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на __ курсе, очной формы обучения, группа № ___, по специальности</w:t>
      </w:r>
      <w:r w:rsidRPr="00A25A24">
        <w:rPr>
          <w:rFonts w:ascii="Times New Roman" w:hAnsi="Times New Roman" w:cs="Times New Roman"/>
          <w:sz w:val="24"/>
          <w:szCs w:val="24"/>
        </w:rPr>
        <w:t xml:space="preserve"> 09.02.06 Сетевое и системное администрирование,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производственную практику по ПП0</w:t>
      </w:r>
      <w:r w:rsid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9A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</w:t>
      </w:r>
      <w:r w:rsidR="009A36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>ПМ.0</w:t>
      </w:r>
      <w:r w:rsidR="009A36BB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A36BB" w:rsidRPr="009A36BB">
        <w:rPr>
          <w:rFonts w:ascii="Times New Roman" w:eastAsia="Times New Roman" w:hAnsi="Times New Roman" w:cs="Times New Roman"/>
          <w:sz w:val="24"/>
          <w:lang w:eastAsia="ru-RU"/>
        </w:rPr>
        <w:t>Эксплуатация объектов сетевой инфраструктуры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E1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______20___ г. по «___» ______20___ г.     </w:t>
      </w:r>
    </w:p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A25A24" w:rsidRPr="00A25A24" w:rsidTr="00A252A1">
        <w:trPr>
          <w:trHeight w:val="784"/>
        </w:trPr>
        <w:tc>
          <w:tcPr>
            <w:tcW w:w="2830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 формулировка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 объем работ, выполненных обучающимся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работ</w:t>
            </w: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(оценка 2, 3, 4,5)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0AE" w:rsidRPr="00A25A24" w:rsidTr="00A252A1">
        <w:trPr>
          <w:trHeight w:val="995"/>
        </w:trPr>
        <w:tc>
          <w:tcPr>
            <w:tcW w:w="2830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ПК 3.1 Осуществлять проектирование сетевой инфраструктуры</w:t>
            </w:r>
          </w:p>
        </w:tc>
        <w:tc>
          <w:tcPr>
            <w:tcW w:w="4962" w:type="dxa"/>
          </w:tcPr>
          <w:p w:rsidR="00AE10AE" w:rsidRPr="00A25A24" w:rsidRDefault="00AE10AE" w:rsidP="00AE10A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E10AE" w:rsidRPr="00A25A24" w:rsidRDefault="00AE10AE" w:rsidP="00AE10A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0AE" w:rsidRPr="00A25A24" w:rsidTr="00A252A1">
        <w:trPr>
          <w:trHeight w:val="283"/>
        </w:trPr>
        <w:tc>
          <w:tcPr>
            <w:tcW w:w="2830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3.2. </w:t>
            </w:r>
            <w:r w:rsidRPr="00AE10AE">
              <w:rPr>
                <w:rFonts w:ascii="Times New Roman" w:hAnsi="Times New Roman"/>
                <w:sz w:val="20"/>
                <w:szCs w:val="20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4962" w:type="dxa"/>
          </w:tcPr>
          <w:p w:rsidR="00AE10AE" w:rsidRPr="00A25A24" w:rsidRDefault="00AE10AE" w:rsidP="00AE10A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E10AE" w:rsidRPr="00A25A24" w:rsidRDefault="00AE10AE" w:rsidP="00AE10A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0AE" w:rsidRPr="00A25A24" w:rsidTr="00A252A1">
        <w:trPr>
          <w:trHeight w:val="283"/>
        </w:trPr>
        <w:tc>
          <w:tcPr>
            <w:tcW w:w="2830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3.3. </w:t>
            </w:r>
            <w:r w:rsidRPr="00AE10AE">
              <w:rPr>
                <w:rFonts w:ascii="Times New Roman" w:hAnsi="Times New Roman"/>
                <w:sz w:val="20"/>
                <w:szCs w:val="20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4962" w:type="dxa"/>
          </w:tcPr>
          <w:p w:rsidR="00AE10AE" w:rsidRPr="00A25A24" w:rsidRDefault="00AE10AE" w:rsidP="00AE10AE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E10AE" w:rsidRPr="00A25A24" w:rsidRDefault="00AE10AE" w:rsidP="00AE10A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0AE" w:rsidRPr="00A25A24" w:rsidTr="00A252A1">
        <w:trPr>
          <w:trHeight w:val="283"/>
        </w:trPr>
        <w:tc>
          <w:tcPr>
            <w:tcW w:w="2830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color w:val="000000"/>
                <w:sz w:val="20"/>
                <w:szCs w:val="20"/>
              </w:rPr>
              <w:t>ПК 3.4.</w:t>
            </w:r>
            <w:r w:rsidRPr="00AE10AE">
              <w:rPr>
                <w:rFonts w:ascii="Times New Roman" w:hAnsi="Times New Roman"/>
                <w:sz w:val="20"/>
                <w:szCs w:val="20"/>
              </w:rPr>
              <w:t xml:space="preserve"> Осуществлять устранение нетипичных неисправностей в работе сетевой инфраструктуры</w:t>
            </w:r>
          </w:p>
        </w:tc>
        <w:tc>
          <w:tcPr>
            <w:tcW w:w="4962" w:type="dxa"/>
          </w:tcPr>
          <w:p w:rsidR="00AE10AE" w:rsidRPr="00A25A24" w:rsidRDefault="00AE10AE" w:rsidP="00AE10AE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</w:tcPr>
          <w:p w:rsidR="00AE10AE" w:rsidRPr="00A25A24" w:rsidRDefault="00AE10AE" w:rsidP="00AE10A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0AE" w:rsidRPr="00A25A24" w:rsidTr="00A252A1">
        <w:trPr>
          <w:trHeight w:val="283"/>
        </w:trPr>
        <w:tc>
          <w:tcPr>
            <w:tcW w:w="2830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color w:val="000000"/>
                <w:sz w:val="20"/>
                <w:szCs w:val="20"/>
              </w:rPr>
              <w:t>ПК 3.5.</w:t>
            </w:r>
            <w:r w:rsidRPr="00AE10AE">
              <w:rPr>
                <w:rFonts w:ascii="Times New Roman" w:hAnsi="Times New Roman"/>
                <w:sz w:val="20"/>
                <w:szCs w:val="20"/>
              </w:rPr>
              <w:t xml:space="preserve"> Модернизировать сетевые устройства информационно-коммуникационных систем</w:t>
            </w:r>
          </w:p>
        </w:tc>
        <w:tc>
          <w:tcPr>
            <w:tcW w:w="4962" w:type="dxa"/>
          </w:tcPr>
          <w:p w:rsidR="00AE10AE" w:rsidRPr="00A25A24" w:rsidRDefault="00AE10AE" w:rsidP="00AE10AE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</w:tcPr>
          <w:p w:rsidR="00AE10AE" w:rsidRPr="00A25A24" w:rsidRDefault="00AE10AE" w:rsidP="00AE10A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учебной и профессиональной деятельности обучающегося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прохождения производственной практики ПП0</w:t>
      </w:r>
      <w:r w:rsidR="00AE1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овладел (а) </w:t>
      </w:r>
      <w:r w:rsidRPr="00A25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компетенциями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5A24" w:rsidRPr="00A25A24" w:rsidRDefault="00A25A24" w:rsidP="00A25A2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969"/>
        <w:gridCol w:w="1127"/>
      </w:tblGrid>
      <w:tr w:rsidR="00A25A24" w:rsidRPr="00A25A24" w:rsidTr="00A252A1">
        <w:trPr>
          <w:trHeight w:val="1701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обучения по практике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(в соответствии </w:t>
            </w: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оценивания результата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(освоена /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освоена)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E10AE" w:rsidRPr="00A25A24" w:rsidTr="00A252A1">
        <w:trPr>
          <w:trHeight w:val="283"/>
          <w:jc w:val="center"/>
        </w:trPr>
        <w:tc>
          <w:tcPr>
            <w:tcW w:w="1129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686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bookmarkStart w:id="1" w:name="_heading=h.d41la0cnwd25" w:colFirst="0" w:colLast="0"/>
            <w:bookmarkEnd w:id="1"/>
            <w:r w:rsidRPr="00AE10AE">
              <w:rPr>
                <w:rFonts w:ascii="Times New Roman" w:hAnsi="Times New Roman"/>
                <w:sz w:val="20"/>
                <w:szCs w:val="20"/>
              </w:rPr>
              <w:t>Осуществлять проектирование сетевой инфраструктуры</w:t>
            </w:r>
          </w:p>
        </w:tc>
        <w:tc>
          <w:tcPr>
            <w:tcW w:w="3969" w:type="dxa"/>
          </w:tcPr>
          <w:p w:rsidR="00AE10AE" w:rsidRPr="00A25A24" w:rsidRDefault="00AE10AE" w:rsidP="00AE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E10AE" w:rsidRPr="00A25A24" w:rsidRDefault="00AE10AE" w:rsidP="00AE10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E10AE" w:rsidRPr="00A25A24" w:rsidTr="00A252A1">
        <w:trPr>
          <w:trHeight w:val="283"/>
          <w:jc w:val="center"/>
        </w:trPr>
        <w:tc>
          <w:tcPr>
            <w:tcW w:w="1129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86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3969" w:type="dxa"/>
          </w:tcPr>
          <w:p w:rsidR="00AE10AE" w:rsidRPr="00A25A24" w:rsidRDefault="00AE10AE" w:rsidP="00AE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E10AE" w:rsidRPr="00A25A24" w:rsidRDefault="00AE10AE" w:rsidP="00AE10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E10AE" w:rsidRPr="00A25A24" w:rsidTr="00A252A1">
        <w:trPr>
          <w:trHeight w:val="283"/>
          <w:jc w:val="center"/>
        </w:trPr>
        <w:tc>
          <w:tcPr>
            <w:tcW w:w="1129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686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3969" w:type="dxa"/>
          </w:tcPr>
          <w:p w:rsidR="00AE10AE" w:rsidRPr="00A25A24" w:rsidRDefault="00AE10AE" w:rsidP="00AE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E10AE" w:rsidRPr="00A25A24" w:rsidRDefault="00AE10AE" w:rsidP="00AE10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E10AE" w:rsidRPr="00A25A24" w:rsidTr="00A252A1">
        <w:trPr>
          <w:trHeight w:val="283"/>
          <w:jc w:val="center"/>
        </w:trPr>
        <w:tc>
          <w:tcPr>
            <w:tcW w:w="1129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3686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Осуществлять устранение нетипичных неисправностей в работе сетевой инфраструктуры</w:t>
            </w:r>
          </w:p>
        </w:tc>
        <w:tc>
          <w:tcPr>
            <w:tcW w:w="3969" w:type="dxa"/>
          </w:tcPr>
          <w:p w:rsidR="00AE10AE" w:rsidRPr="00A25A24" w:rsidRDefault="00AE10AE" w:rsidP="00AE1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dxa"/>
          </w:tcPr>
          <w:p w:rsidR="00AE10AE" w:rsidRPr="00A25A24" w:rsidRDefault="00AE10AE" w:rsidP="00AE10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E10AE" w:rsidRPr="00A25A24" w:rsidTr="00A252A1">
        <w:trPr>
          <w:trHeight w:val="283"/>
          <w:jc w:val="center"/>
        </w:trPr>
        <w:tc>
          <w:tcPr>
            <w:tcW w:w="1129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3686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Модернизировать сетевые устройства информационно-коммуникационных систем</w:t>
            </w:r>
          </w:p>
        </w:tc>
        <w:tc>
          <w:tcPr>
            <w:tcW w:w="3969" w:type="dxa"/>
          </w:tcPr>
          <w:p w:rsidR="00AE10AE" w:rsidRPr="00A25A24" w:rsidRDefault="00AE10AE" w:rsidP="00AE1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dxa"/>
          </w:tcPr>
          <w:p w:rsidR="00AE10AE" w:rsidRPr="00A25A24" w:rsidRDefault="00AE10AE" w:rsidP="00AE10AE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Общие компетенции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1350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Демонстрация умения составлять тексты документов, относящихся к </w:t>
            </w: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_____________________ при прохождении практики </w:t>
      </w:r>
      <w:r w:rsidRPr="00A25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приобрел(а) практический опыт:</w:t>
      </w:r>
    </w:p>
    <w:p w:rsidR="000606DD" w:rsidRDefault="000606DD" w:rsidP="006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Pr="00A25A24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Руководители практики:</w:t>
      </w:r>
    </w:p>
    <w:p w:rsidR="00A25A24" w:rsidRPr="00A25A24" w:rsidRDefault="000F5178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</w:t>
      </w:r>
      <w:r w:rsidR="00A25A24"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____________________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  должность, Ф.И.О.                 </w:t>
      </w:r>
      <w:r w:rsidR="000F5178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</w:t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>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от организации              ____________________________________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   должность, Ф.И.О.   </w:t>
      </w:r>
      <w:r w:rsidRPr="00A25A24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М.П.                                                     </w:t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>подпись</w:t>
      </w:r>
    </w:p>
    <w:p w:rsidR="00A25A24" w:rsidRPr="00A25A24" w:rsidRDefault="00A25A24" w:rsidP="00A25A24">
      <w:pPr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«___» ______ 20___г</w:t>
      </w: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  <w:t>ДНЕВНИК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производственной практики ПП 0</w:t>
      </w:r>
      <w:r w:rsidR="00AE10AE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3</w:t>
      </w:r>
      <w:r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 w:rsidR="00AE10AE"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E10AE" w:rsidRPr="00AE10AE">
        <w:rPr>
          <w:rFonts w:ascii="Times New Roman" w:eastAsia="Times New Roman" w:hAnsi="Times New Roman" w:cs="Times New Roman"/>
          <w:b/>
          <w:sz w:val="24"/>
          <w:lang w:eastAsia="ru-RU"/>
        </w:rPr>
        <w:t>Эксплуатация объектов сетевой инфраструктуры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     _________________________________       /____________/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Группа № ___________, ______ курс, очная форма обучения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2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Направление подготовки (специальность): 09.02.06 Сетевое и системное администрирование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Место прохождения практики: ________________________________________________________________________________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организации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Руководители практики:</w:t>
      </w:r>
    </w:p>
    <w:p w:rsidR="00A25A24" w:rsidRPr="00A25A24" w:rsidRDefault="000F5178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организации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М.П.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Лыткарино, 20____ г.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A25A24" w:rsidRPr="00A25A24" w:rsidTr="00A252A1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br w:type="page"/>
            </w: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непосредственного руководителя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месту прохождения практики</w:t>
            </w: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Руководители практики:</w:t>
      </w:r>
    </w:p>
    <w:p w:rsidR="00A25A24" w:rsidRPr="00A25A24" w:rsidRDefault="000F5178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М.П. (при наличии), должность, Ф.И.О.                                                        подпись</w:t>
      </w: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6DD" w:rsidRDefault="000606D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6BB" w:rsidRDefault="009A36BB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67" w:rsidRDefault="00FC176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67" w:rsidRDefault="00FC176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67" w:rsidRDefault="00FC176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67" w:rsidRPr="00A25A24" w:rsidRDefault="00FC1767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</w:t>
      </w: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 ОБУЧАЮЩЕГОСЯ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 ПРОХОЖДЕНИИ ПРОИЗВОДСТВЕННОЙ ПРАКТИКИ ПП 0</w:t>
      </w:r>
      <w:r w:rsidR="00AE10AE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E10AE" w:rsidRPr="00AE10AE">
        <w:rPr>
          <w:rFonts w:ascii="Times New Roman" w:eastAsia="Times New Roman" w:hAnsi="Times New Roman" w:cs="Times New Roman"/>
          <w:b/>
          <w:sz w:val="24"/>
          <w:lang w:eastAsia="ru-RU"/>
        </w:rPr>
        <w:t>Эксплуатация объектов сетевой инфраструктуры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__________________________________________________________________________________,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обучающегося в именительном падеже)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в Филиал ФБОУ ВО «Университет «Дубна» - Лыткаринском промышленно-гуманитарном колледже на ____ курсе очной формы обучения по специальности 09.02.06 Сетевое и системное администрирование успешно прошел(ла) производственную практику ПП 0</w:t>
      </w:r>
      <w:r w:rsid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ПМ.0</w:t>
      </w:r>
      <w:r w:rsid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0AE" w:rsidRP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объектов сетевой инфраструктуры</w:t>
      </w:r>
      <w:r w:rsidRPr="00A25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</w:t>
      </w:r>
      <w:r w:rsid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нед.) с «____»______20___ г. по «____»______20___ г. в организации 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организации, юридический адрес)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A24" w:rsidRPr="00A25A24" w:rsidRDefault="00A25A24" w:rsidP="00A25A24">
      <w:pPr>
        <w:keepLines/>
        <w:tabs>
          <w:tab w:val="left" w:pos="4365"/>
        </w:tabs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 теоретической подготовки _________________________________________________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виды работ, качество, самостоятельность, интерес, инициатива _________________</w:t>
      </w:r>
    </w:p>
    <w:p w:rsidR="00A25A24" w:rsidRPr="00A25A24" w:rsidRDefault="00A25A24" w:rsidP="00A25A24">
      <w:pPr>
        <w:keepLine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5A24" w:rsidRPr="00A25A24" w:rsidRDefault="00A25A24" w:rsidP="00A25A24">
      <w:pPr>
        <w:keepLines/>
        <w:tabs>
          <w:tab w:val="left" w:pos="4365"/>
        </w:tabs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Трудовая дисциплина и соблюдение техники безопасности 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A25A24" w:rsidRPr="00A25A24" w:rsidRDefault="00A25A24" w:rsidP="00A25A24">
      <w:pPr>
        <w:keepNext/>
        <w:keepLines/>
        <w:autoSpaceDE w:val="0"/>
        <w:autoSpaceDN w:val="0"/>
        <w:adjustRightInd w:val="0"/>
        <w:spacing w:before="120" w:after="0" w:line="240" w:lineRule="auto"/>
        <w:ind w:right="-14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Особые замечания и предложения руководителя практики ______________________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ходе практики обучающимся освоены следующие компетенции: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5887"/>
        <w:gridCol w:w="2436"/>
      </w:tblGrid>
      <w:tr w:rsidR="00A25A24" w:rsidRPr="00A25A24" w:rsidTr="00A252A1">
        <w:trPr>
          <w:trHeight w:val="624"/>
        </w:trPr>
        <w:tc>
          <w:tcPr>
            <w:tcW w:w="1453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Содержание компетенции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(освоена / не освоена)</w:t>
            </w:r>
          </w:p>
        </w:tc>
      </w:tr>
      <w:tr w:rsidR="00AE10AE" w:rsidRPr="00A25A24" w:rsidTr="00A252A1">
        <w:trPr>
          <w:trHeight w:val="283"/>
        </w:trPr>
        <w:tc>
          <w:tcPr>
            <w:tcW w:w="1453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887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Осуществлять проектирование сетевой инфраструктуры</w:t>
            </w:r>
          </w:p>
        </w:tc>
        <w:tc>
          <w:tcPr>
            <w:tcW w:w="2436" w:type="dxa"/>
            <w:shd w:val="clear" w:color="auto" w:fill="auto"/>
          </w:tcPr>
          <w:p w:rsidR="00AE10AE" w:rsidRPr="00A25A24" w:rsidRDefault="00AE10AE" w:rsidP="00AE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E10AE" w:rsidRPr="00A25A24" w:rsidTr="00A252A1">
        <w:trPr>
          <w:trHeight w:val="283"/>
        </w:trPr>
        <w:tc>
          <w:tcPr>
            <w:tcW w:w="1453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887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2436" w:type="dxa"/>
            <w:shd w:val="clear" w:color="auto" w:fill="auto"/>
          </w:tcPr>
          <w:p w:rsidR="00AE10AE" w:rsidRPr="00A25A24" w:rsidRDefault="00AE10AE" w:rsidP="00AE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E10AE" w:rsidRPr="00A25A24" w:rsidTr="00A252A1">
        <w:trPr>
          <w:trHeight w:val="283"/>
        </w:trPr>
        <w:tc>
          <w:tcPr>
            <w:tcW w:w="1453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887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2436" w:type="dxa"/>
            <w:shd w:val="clear" w:color="auto" w:fill="auto"/>
          </w:tcPr>
          <w:p w:rsidR="00AE10AE" w:rsidRPr="00A25A24" w:rsidRDefault="00AE10AE" w:rsidP="00AE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E10AE" w:rsidRPr="00A25A24" w:rsidTr="00A252A1">
        <w:trPr>
          <w:trHeight w:val="283"/>
        </w:trPr>
        <w:tc>
          <w:tcPr>
            <w:tcW w:w="1453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887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Осуществлять устранение нетипичных неисправностей в работе сетевой инфраструктуры</w:t>
            </w:r>
          </w:p>
        </w:tc>
        <w:tc>
          <w:tcPr>
            <w:tcW w:w="2436" w:type="dxa"/>
            <w:shd w:val="clear" w:color="auto" w:fill="auto"/>
          </w:tcPr>
          <w:p w:rsidR="00AE10AE" w:rsidRPr="00A25A24" w:rsidRDefault="00AE10AE" w:rsidP="00AE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E10AE" w:rsidRPr="00A25A24" w:rsidTr="00A252A1">
        <w:trPr>
          <w:trHeight w:val="283"/>
        </w:trPr>
        <w:tc>
          <w:tcPr>
            <w:tcW w:w="1453" w:type="dxa"/>
          </w:tcPr>
          <w:p w:rsidR="00AE10AE" w:rsidRPr="00A25A24" w:rsidRDefault="00AE10AE" w:rsidP="00AE10AE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5887" w:type="dxa"/>
          </w:tcPr>
          <w:p w:rsidR="00AE10AE" w:rsidRPr="00AE10AE" w:rsidRDefault="00AE10AE" w:rsidP="00AE10A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AE10AE">
              <w:rPr>
                <w:rFonts w:ascii="Times New Roman" w:hAnsi="Times New Roman"/>
                <w:sz w:val="20"/>
                <w:szCs w:val="20"/>
              </w:rPr>
              <w:t>Модернизировать сетевые устройства информационно-коммуникационных систем</w:t>
            </w:r>
          </w:p>
        </w:tc>
        <w:tc>
          <w:tcPr>
            <w:tcW w:w="2436" w:type="dxa"/>
            <w:shd w:val="clear" w:color="auto" w:fill="auto"/>
          </w:tcPr>
          <w:p w:rsidR="00AE10AE" w:rsidRPr="00A25A24" w:rsidRDefault="00AE10AE" w:rsidP="00AE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A24" w:rsidRPr="00A25A24" w:rsidRDefault="00A25A24" w:rsidP="00A25A2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практики _________________________________________________________________</w:t>
      </w:r>
    </w:p>
    <w:p w:rsidR="00A25A24" w:rsidRPr="00A25A24" w:rsidRDefault="00A25A24" w:rsidP="00A25A2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(отлично, хорошо, удовлетворительно или др.)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практики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  <w:t xml:space="preserve">                             М.П. (при наличии), должность, Ф.И.О.                                     подпись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«____»___________ 20___г.</w:t>
      </w:r>
    </w:p>
    <w:p w:rsid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0AE" w:rsidRDefault="00AE10AE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0AE" w:rsidRDefault="00AE10AE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Филиал ФБОУ ВО «Университет «Дубна» Лыткаринский промышленно-гуманитарный колледж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производственную практику ПП 0</w:t>
      </w:r>
      <w:r w:rsidR="00AE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профессиональному модулю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</w:t>
      </w:r>
      <w:r w:rsidR="00AE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10AE" w:rsidRPr="00AE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 объектов сетевой инфраструктуры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Студенту группы № ___, ___ курс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E1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A25A24" w:rsidRPr="00A25A24" w:rsidRDefault="00A25A24" w:rsidP="00A2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курс: МДК.0</w:t>
      </w:r>
      <w:r w:rsid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AE10AE" w:rsidRPr="00AE1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объектов сетевой инфраструктуры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____________.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прохождении практики вам необходимо изучить и реализовать следующие вопросы: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по практике выполняется на листах формата А4, в количестве от 20 листов печатного текста, 14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A2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содержащий техническую документацию и фотографии выполненных работ.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отчёта 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_____________ 20___ год        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(подпись студента)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 /___________________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___________________ /__________________</w:t>
      </w:r>
    </w:p>
    <w:p w:rsid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767" w:rsidRPr="00A25A24" w:rsidRDefault="00FC1767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КОМПЛЕКТ МАТЕРИАЛОВ ДЛЯ ПРОМЕЖУТОЧНОЙ АТТЕСТАЦИИ </w:t>
      </w:r>
    </w:p>
    <w:p w:rsidR="00A25A24" w:rsidRPr="004F5077" w:rsidRDefault="00A25A24" w:rsidP="004F5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b/>
          <w:bCs/>
          <w:color w:val="000000"/>
        </w:rPr>
        <w:t>Вопросы для </w:t>
      </w:r>
      <w:hyperlink r:id="rId7" w:tooltip="Дифференция" w:history="1">
        <w:r w:rsidRPr="004F5077">
          <w:rPr>
            <w:rStyle w:val="a9"/>
            <w:b/>
            <w:bCs/>
            <w:color w:val="000000" w:themeColor="text1"/>
            <w:u w:val="none"/>
          </w:rPr>
          <w:t>дифференцированного</w:t>
        </w:r>
      </w:hyperlink>
      <w:r w:rsidRPr="004F5077">
        <w:rPr>
          <w:b/>
          <w:bCs/>
          <w:color w:val="000000"/>
        </w:rPr>
        <w:t xml:space="preserve"> зачета 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1.Классификация информационных систем (ИС). Области применения ИС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2.Измерение числа коллизий в сети. Измерение числа ошибок на канальном уровне сети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3.Структурированная кабельная система. Сетевое оборудование: кабельные каналы, кабель, патч-панели, розетки.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4.Создание плана восстановления после аварии. Реализация восстановления.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5.Протоколы управления сетевым оборудованием. Протоколы SNMP, CMIP, TMN.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6.Основные сведения об инфраструктуре сети.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7. Измерение числа коллизий в сети. Измерение числа ошибок на канальном уровне сети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8.Протокол динамического конфигурирования сетевых параметров DHCP.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9.Основные сведения об инфраструктуре сети.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10.Мониторинг и анализ компьютерных сетей.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11.Статическая адресация в компьютерных сетях, протоколы.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12.Особенности сетевых сертификатов.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13.Физические аспекты эксплуатации. Физическое вмешательство в инфраструктуру сети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14.Стандарты управления OSI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15.Виртуальные частные сети VPN. Понятие, особенности, настройка.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16.Анализаторы протоколов и сетевые анализаторы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17.Динамическая адресация в компьютерных сетях, протоколы.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18.Обслуживания сетевой инфраструктуры, восстановление работоспособности сети после сбоя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19.Активное и пассивное сетевое оборудование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20.Основные свойства сети. Расширяемость сети. Масштабируемость сети.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21.Физические аспекты эксплуатации. Физическое вмешательство в инфраструктуру сети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22.Создание плана восстановления после аварии. Реализация восстановления.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23.Требования, предъявляемые к информационным системам.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24.Кабельные сканеры и тестеры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25.Типовая система технического профилактического обслуживания и ремонта объектов сетевой инфраструктуры.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26.Основные свойства сети. Расширяемость сети. Масштабируемость сети.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27.Этапы аудита. Методики аудита. Технические средства аудита.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28.Требования, предъявляемые к информационным системам.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29.Классификация средств мониторинга и анализа сети.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30.Структурированная кабельная система. Сетевое оборудование: кабельные каналы, кабель, патч-панели, розетки.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31.Техническая и </w:t>
      </w:r>
      <w:hyperlink r:id="rId8" w:tooltip="Проектная документация" w:history="1">
        <w:r w:rsidRPr="004F5077">
          <w:rPr>
            <w:rStyle w:val="a9"/>
            <w:color w:val="000000" w:themeColor="text1"/>
            <w:u w:val="none"/>
          </w:rPr>
          <w:t>проектная документация</w:t>
        </w:r>
      </w:hyperlink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32.Виды конфликтов при установке оборудования, способы их устранения</w:t>
      </w:r>
    </w:p>
    <w:p w:rsidR="004F5077" w:rsidRPr="004F5077" w:rsidRDefault="004F5077" w:rsidP="004F50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077">
        <w:rPr>
          <w:color w:val="000000"/>
        </w:rPr>
        <w:t>33.Особенности сетевых сертификатов.</w:t>
      </w:r>
    </w:p>
    <w:p w:rsidR="00933A94" w:rsidRDefault="00933A94" w:rsidP="009F1F3A">
      <w:pPr>
        <w:spacing w:after="200" w:line="276" w:lineRule="auto"/>
        <w:jc w:val="center"/>
      </w:pPr>
    </w:p>
    <w:sectPr w:rsidR="00933A94" w:rsidSect="009F1F3A">
      <w:pgSz w:w="11906" w:h="16838"/>
      <w:pgMar w:top="567" w:right="567" w:bottom="284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45" w:rsidRDefault="00490B45" w:rsidP="002553C9">
      <w:pPr>
        <w:spacing w:after="0" w:line="240" w:lineRule="auto"/>
      </w:pPr>
      <w:r>
        <w:separator/>
      </w:r>
    </w:p>
  </w:endnote>
  <w:endnote w:type="continuationSeparator" w:id="0">
    <w:p w:rsidR="00490B45" w:rsidRDefault="00490B45" w:rsidP="002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45" w:rsidRDefault="00490B45" w:rsidP="002553C9">
      <w:pPr>
        <w:spacing w:after="0" w:line="240" w:lineRule="auto"/>
      </w:pPr>
      <w:r>
        <w:separator/>
      </w:r>
    </w:p>
  </w:footnote>
  <w:footnote w:type="continuationSeparator" w:id="0">
    <w:p w:rsidR="00490B45" w:rsidRDefault="00490B45" w:rsidP="0025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E13"/>
    <w:multiLevelType w:val="hybridMultilevel"/>
    <w:tmpl w:val="FD5666E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90437A"/>
    <w:multiLevelType w:val="hybridMultilevel"/>
    <w:tmpl w:val="D89EDBB6"/>
    <w:lvl w:ilvl="0" w:tplc="7B2A9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1"/>
    <w:rsid w:val="000606DD"/>
    <w:rsid w:val="000F5178"/>
    <w:rsid w:val="0010037E"/>
    <w:rsid w:val="0015526C"/>
    <w:rsid w:val="001D19D9"/>
    <w:rsid w:val="001E67B7"/>
    <w:rsid w:val="00237831"/>
    <w:rsid w:val="002553C9"/>
    <w:rsid w:val="003548CB"/>
    <w:rsid w:val="00406D98"/>
    <w:rsid w:val="00490B45"/>
    <w:rsid w:val="00490BAB"/>
    <w:rsid w:val="004F5077"/>
    <w:rsid w:val="005D0E32"/>
    <w:rsid w:val="00637D82"/>
    <w:rsid w:val="00696527"/>
    <w:rsid w:val="006E724A"/>
    <w:rsid w:val="00750823"/>
    <w:rsid w:val="008215E2"/>
    <w:rsid w:val="00827812"/>
    <w:rsid w:val="00827D0B"/>
    <w:rsid w:val="008445E6"/>
    <w:rsid w:val="008C3DED"/>
    <w:rsid w:val="00901267"/>
    <w:rsid w:val="00910D89"/>
    <w:rsid w:val="00925C37"/>
    <w:rsid w:val="00933A94"/>
    <w:rsid w:val="00936686"/>
    <w:rsid w:val="00972411"/>
    <w:rsid w:val="009A36BB"/>
    <w:rsid w:val="009F1F3A"/>
    <w:rsid w:val="00A10FAC"/>
    <w:rsid w:val="00A25A24"/>
    <w:rsid w:val="00A32264"/>
    <w:rsid w:val="00A61A80"/>
    <w:rsid w:val="00AA6B5A"/>
    <w:rsid w:val="00AC70DE"/>
    <w:rsid w:val="00AE10AE"/>
    <w:rsid w:val="00B16891"/>
    <w:rsid w:val="00D140A7"/>
    <w:rsid w:val="00D22CB4"/>
    <w:rsid w:val="00D9184F"/>
    <w:rsid w:val="00D95EC5"/>
    <w:rsid w:val="00EC25CB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674F-510D-4F36-9E00-4356AA1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53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53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2553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F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F5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ektnaya_dokument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ifferen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УМР</cp:lastModifiedBy>
  <cp:revision>3</cp:revision>
  <cp:lastPrinted>2024-03-21T08:59:00Z</cp:lastPrinted>
  <dcterms:created xsi:type="dcterms:W3CDTF">2024-04-08T08:57:00Z</dcterms:created>
  <dcterms:modified xsi:type="dcterms:W3CDTF">2024-04-18T08:33:00Z</dcterms:modified>
</cp:coreProperties>
</file>